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7D03E" w14:textId="49C696C6" w:rsidR="00C57CB6" w:rsidRPr="00C57CB6" w:rsidRDefault="00181BC6" w:rsidP="00C57CB6">
      <w:pPr>
        <w:jc w:val="center"/>
        <w:rPr>
          <w:rFonts w:ascii="Verdana" w:eastAsia="Times New Roman" w:hAnsi="Verdana" w:cs="Times New Roman"/>
          <w:b/>
          <w:bCs/>
          <w:color w:val="0E101A"/>
          <w:sz w:val="20"/>
          <w:szCs w:val="20"/>
        </w:rPr>
      </w:pPr>
      <w:r>
        <w:rPr>
          <w:rFonts w:ascii="Verdana" w:eastAsia="Times New Roman" w:hAnsi="Verdana" w:cs="Times New Roman"/>
          <w:b/>
          <w:bCs/>
          <w:color w:val="0E101A"/>
          <w:sz w:val="20"/>
          <w:szCs w:val="20"/>
        </w:rPr>
        <w:t>FREEDOM HAULER</w:t>
      </w:r>
      <w:r w:rsidR="00C57CB6" w:rsidRPr="00C57CB6">
        <w:rPr>
          <w:rFonts w:ascii="Verdana" w:eastAsia="Times New Roman" w:hAnsi="Verdana" w:cs="Times New Roman"/>
          <w:b/>
          <w:bCs/>
          <w:color w:val="0E101A"/>
          <w:sz w:val="20"/>
          <w:szCs w:val="20"/>
        </w:rPr>
        <w:t xml:space="preserve"> LIMITED WARRANTY</w:t>
      </w:r>
    </w:p>
    <w:p w14:paraId="5BF90122" w14:textId="77777777" w:rsidR="00C57CB6" w:rsidRDefault="00C57CB6" w:rsidP="001A4AB4">
      <w:pPr>
        <w:rPr>
          <w:rFonts w:ascii="Verdana" w:eastAsia="Times New Roman" w:hAnsi="Verdana" w:cs="Times New Roman"/>
          <w:b/>
          <w:bCs/>
          <w:color w:val="0E101A"/>
          <w:sz w:val="18"/>
          <w:szCs w:val="18"/>
        </w:rPr>
      </w:pPr>
    </w:p>
    <w:p w14:paraId="65A15E06" w14:textId="77777777" w:rsidR="00C57CB6" w:rsidRDefault="00C57CB6" w:rsidP="001A4AB4">
      <w:pPr>
        <w:rPr>
          <w:rFonts w:ascii="Verdana" w:eastAsia="Times New Roman" w:hAnsi="Verdana" w:cs="Times New Roman"/>
          <w:b/>
          <w:bCs/>
          <w:color w:val="0E101A"/>
          <w:sz w:val="18"/>
          <w:szCs w:val="18"/>
        </w:rPr>
      </w:pPr>
    </w:p>
    <w:p w14:paraId="777DFEBA" w14:textId="7AAD4E4A"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b/>
          <w:bCs/>
          <w:color w:val="0E101A"/>
          <w:sz w:val="18"/>
          <w:szCs w:val="18"/>
        </w:rPr>
        <w:t>STANDARD COVERAGE</w:t>
      </w:r>
    </w:p>
    <w:p w14:paraId="37A228D8" w14:textId="23978AF6"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color w:val="0E101A"/>
          <w:sz w:val="18"/>
          <w:szCs w:val="18"/>
        </w:rPr>
        <w:t xml:space="preserve">If your </w:t>
      </w:r>
      <w:r w:rsidR="00B75046">
        <w:rPr>
          <w:rFonts w:ascii="Verdana" w:eastAsia="Times New Roman" w:hAnsi="Verdana" w:cs="Times New Roman"/>
          <w:color w:val="0E101A"/>
          <w:sz w:val="18"/>
          <w:szCs w:val="18"/>
        </w:rPr>
        <w:t>FREEDOM HAULER</w:t>
      </w:r>
      <w:r w:rsidR="00181BC6">
        <w:rPr>
          <w:rFonts w:ascii="Verdana" w:eastAsia="Times New Roman" w:hAnsi="Verdana" w:cs="Times New Roman"/>
          <w:color w:val="0E101A"/>
          <w:sz w:val="18"/>
          <w:szCs w:val="18"/>
        </w:rPr>
        <w:t xml:space="preserve"> </w:t>
      </w:r>
      <w:r w:rsidRPr="001A4AB4">
        <w:rPr>
          <w:rFonts w:ascii="Verdana" w:eastAsia="Times New Roman" w:hAnsi="Verdana" w:cs="Times New Roman"/>
          <w:color w:val="0E101A"/>
          <w:sz w:val="18"/>
          <w:szCs w:val="18"/>
        </w:rPr>
        <w:t xml:space="preserve">tire becomes unserviceable as a result of an eligible adjustable condition during the first 10% of tread life, the owner will be compensated 100% of the value of the tire. After that amount, </w:t>
      </w:r>
      <w:r w:rsidR="00B75046">
        <w:rPr>
          <w:rFonts w:ascii="Verdana" w:eastAsia="Times New Roman" w:hAnsi="Verdana" w:cs="Times New Roman"/>
          <w:color w:val="0E101A"/>
          <w:sz w:val="18"/>
          <w:szCs w:val="18"/>
        </w:rPr>
        <w:t xml:space="preserve">FREEDOM HAULER </w:t>
      </w:r>
      <w:r w:rsidRPr="001A4AB4">
        <w:rPr>
          <w:rFonts w:ascii="Verdana" w:eastAsia="Times New Roman" w:hAnsi="Verdana" w:cs="Times New Roman"/>
          <w:color w:val="0E101A"/>
          <w:sz w:val="18"/>
          <w:szCs w:val="18"/>
        </w:rPr>
        <w:t xml:space="preserve">will offer a prorated mileage credit, down to 25% remaining tread depth, towards purchasing a comparable </w:t>
      </w:r>
      <w:r w:rsidR="00D05A92">
        <w:rPr>
          <w:rFonts w:ascii="Verdana" w:eastAsia="Times New Roman" w:hAnsi="Verdana" w:cs="Times New Roman"/>
          <w:color w:val="0E101A"/>
          <w:sz w:val="18"/>
          <w:szCs w:val="18"/>
        </w:rPr>
        <w:t xml:space="preserve">FREEDOM HAULER </w:t>
      </w:r>
      <w:r w:rsidRPr="001A4AB4">
        <w:rPr>
          <w:rFonts w:ascii="Verdana" w:eastAsia="Times New Roman" w:hAnsi="Verdana" w:cs="Times New Roman"/>
          <w:color w:val="0E101A"/>
          <w:sz w:val="18"/>
          <w:szCs w:val="18"/>
        </w:rPr>
        <w:t xml:space="preserve">brand tire. The owner must pay for mounting, balancing, and any other additional charges, such as taxes and freight. </w:t>
      </w:r>
      <w:r w:rsidR="00D05A92">
        <w:rPr>
          <w:rFonts w:ascii="Verdana" w:eastAsia="Times New Roman" w:hAnsi="Verdana" w:cs="Times New Roman"/>
          <w:color w:val="0E101A"/>
          <w:sz w:val="18"/>
          <w:szCs w:val="18"/>
        </w:rPr>
        <w:t xml:space="preserve">FREEDOM HAULER </w:t>
      </w:r>
      <w:r w:rsidRPr="001A4AB4">
        <w:rPr>
          <w:rFonts w:ascii="Verdana" w:eastAsia="Times New Roman" w:hAnsi="Verdana" w:cs="Times New Roman"/>
          <w:color w:val="0E101A"/>
          <w:sz w:val="18"/>
          <w:szCs w:val="18"/>
        </w:rPr>
        <w:t xml:space="preserve">shall not be responsible for any other fees incurred as a part of any exchange, labor, or additional costs resulting from this guarantee. </w:t>
      </w:r>
      <w:r w:rsidR="00D05A92">
        <w:rPr>
          <w:rFonts w:ascii="Verdana" w:eastAsia="Times New Roman" w:hAnsi="Verdana" w:cs="Times New Roman"/>
          <w:color w:val="0E101A"/>
          <w:sz w:val="18"/>
          <w:szCs w:val="18"/>
        </w:rPr>
        <w:t xml:space="preserve">FREEDOM HAULER </w:t>
      </w:r>
      <w:r w:rsidRPr="001A4AB4">
        <w:rPr>
          <w:rFonts w:ascii="Verdana" w:eastAsia="Times New Roman" w:hAnsi="Verdana" w:cs="Times New Roman"/>
          <w:color w:val="0E101A"/>
          <w:sz w:val="18"/>
          <w:szCs w:val="18"/>
        </w:rPr>
        <w:t>shall not be responsible for any damage or other issues caused by the improper installation (including any of the exclusions below), balancing, or selection of tire—including the selection of size, specification, type, or use of such tire (including those obligations under the “Owner’s Obligations section below”) that the manufacturer of your vehicle</w:t>
      </w:r>
      <w:r w:rsidR="00B75046">
        <w:rPr>
          <w:rFonts w:ascii="Verdana" w:eastAsia="Times New Roman" w:hAnsi="Verdana" w:cs="Times New Roman"/>
          <w:color w:val="0E101A"/>
          <w:sz w:val="18"/>
          <w:szCs w:val="18"/>
        </w:rPr>
        <w:t xml:space="preserve">, trailer, </w:t>
      </w:r>
      <w:r w:rsidR="00336C68">
        <w:rPr>
          <w:rFonts w:ascii="Verdana" w:eastAsia="Times New Roman" w:hAnsi="Verdana" w:cs="Times New Roman"/>
          <w:color w:val="0E101A"/>
          <w:sz w:val="18"/>
          <w:szCs w:val="18"/>
        </w:rPr>
        <w:t xml:space="preserve">travel trailer, </w:t>
      </w:r>
      <w:r w:rsidR="00B75046">
        <w:rPr>
          <w:rFonts w:ascii="Verdana" w:eastAsia="Times New Roman" w:hAnsi="Verdana" w:cs="Times New Roman"/>
          <w:color w:val="0E101A"/>
          <w:sz w:val="18"/>
          <w:szCs w:val="18"/>
        </w:rPr>
        <w:t>or RV</w:t>
      </w:r>
      <w:r w:rsidR="00181BC6">
        <w:rPr>
          <w:rFonts w:ascii="Verdana" w:eastAsia="Times New Roman" w:hAnsi="Verdana" w:cs="Times New Roman"/>
          <w:color w:val="0E101A"/>
          <w:sz w:val="18"/>
          <w:szCs w:val="18"/>
        </w:rPr>
        <w:t xml:space="preserve"> </w:t>
      </w:r>
      <w:r w:rsidR="008A1AD9">
        <w:rPr>
          <w:rFonts w:ascii="Verdana" w:eastAsia="Times New Roman" w:hAnsi="Verdana" w:cs="Times New Roman"/>
          <w:color w:val="0E101A"/>
          <w:sz w:val="18"/>
          <w:szCs w:val="18"/>
        </w:rPr>
        <w:t xml:space="preserve">trailer </w:t>
      </w:r>
      <w:r w:rsidRPr="001A4AB4">
        <w:rPr>
          <w:rFonts w:ascii="Verdana" w:eastAsia="Times New Roman" w:hAnsi="Verdana" w:cs="Times New Roman"/>
          <w:color w:val="0E101A"/>
          <w:sz w:val="18"/>
          <w:szCs w:val="18"/>
        </w:rPr>
        <w:t>does not recommend. All terms and conditions of this guarantee are limited to the terms and conditions contained in this guarantee.</w:t>
      </w:r>
    </w:p>
    <w:p w14:paraId="6305C94C" w14:textId="77777777" w:rsidR="001A4AB4" w:rsidRPr="001A4AB4" w:rsidRDefault="001A4AB4" w:rsidP="001A4AB4">
      <w:pPr>
        <w:rPr>
          <w:rFonts w:ascii="Times New Roman" w:eastAsia="Times New Roman" w:hAnsi="Times New Roman" w:cs="Times New Roman"/>
          <w:color w:val="000000"/>
        </w:rPr>
      </w:pPr>
    </w:p>
    <w:p w14:paraId="700858D9" w14:textId="07BAC1D5" w:rsidR="001A4AB4" w:rsidRPr="001A4AB4" w:rsidRDefault="00B75046" w:rsidP="001A4AB4">
      <w:pPr>
        <w:rPr>
          <w:rFonts w:ascii="Times New Roman" w:eastAsia="Times New Roman" w:hAnsi="Times New Roman" w:cs="Times New Roman"/>
          <w:color w:val="000000"/>
        </w:rPr>
      </w:pPr>
      <w:r>
        <w:rPr>
          <w:rFonts w:ascii="Verdana" w:eastAsia="Times New Roman" w:hAnsi="Verdana" w:cs="Times New Roman"/>
          <w:color w:val="0E101A"/>
          <w:sz w:val="18"/>
          <w:szCs w:val="18"/>
        </w:rPr>
        <w:t xml:space="preserve">FREEDOM HAULER </w:t>
      </w:r>
      <w:r w:rsidRPr="001A4AB4">
        <w:rPr>
          <w:rFonts w:ascii="Verdana" w:eastAsia="Times New Roman" w:hAnsi="Verdana" w:cs="Times New Roman"/>
          <w:color w:val="0E101A"/>
          <w:sz w:val="18"/>
          <w:szCs w:val="18"/>
        </w:rPr>
        <w:t>includes</w:t>
      </w:r>
      <w:r w:rsidR="001A4AB4" w:rsidRPr="001A4AB4">
        <w:rPr>
          <w:rFonts w:ascii="Verdana" w:eastAsia="Times New Roman" w:hAnsi="Verdana" w:cs="Times New Roman"/>
          <w:color w:val="0E101A"/>
          <w:sz w:val="18"/>
          <w:szCs w:val="18"/>
        </w:rPr>
        <w:t xml:space="preserve"> the Standard Coverage and the additional coverages listed below.</w:t>
      </w:r>
    </w:p>
    <w:p w14:paraId="23C6FD71" w14:textId="77777777" w:rsidR="00FF243E" w:rsidRPr="001A4AB4" w:rsidRDefault="00FF243E" w:rsidP="001A4AB4">
      <w:pPr>
        <w:rPr>
          <w:rFonts w:ascii="Times New Roman" w:eastAsia="Times New Roman" w:hAnsi="Times New Roman" w:cs="Times New Roman"/>
          <w:color w:val="000000"/>
        </w:rPr>
      </w:pPr>
    </w:p>
    <w:p w14:paraId="5A05353E" w14:textId="77777777"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b/>
          <w:bCs/>
          <w:color w:val="0E101A"/>
          <w:sz w:val="18"/>
          <w:szCs w:val="18"/>
        </w:rPr>
        <w:t>4-YEAR MANUFACTURER WARRANTY</w:t>
      </w:r>
    </w:p>
    <w:p w14:paraId="14D86F7B" w14:textId="77777777"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color w:val="0E101A"/>
          <w:sz w:val="18"/>
          <w:szCs w:val="18"/>
        </w:rPr>
        <w:t>The 4-Year Manufacturer Warranty is a non-prorated replacement for any manufacturing defects in material and workmanship under normal and intended use. Non-intended uses include racing, off-road use, or competition use. If a manufacturing defect in material or workmanship occurs, the tire will be replaced at no charge, on a non-prorated basis to the consumer.</w:t>
      </w:r>
    </w:p>
    <w:p w14:paraId="4E3980FF" w14:textId="77777777" w:rsidR="001A4AB4" w:rsidRPr="001A4AB4" w:rsidRDefault="001A4AB4" w:rsidP="001A4AB4">
      <w:pPr>
        <w:rPr>
          <w:rFonts w:ascii="Times New Roman" w:eastAsia="Times New Roman" w:hAnsi="Times New Roman" w:cs="Times New Roman"/>
          <w:color w:val="000000"/>
        </w:rPr>
      </w:pPr>
    </w:p>
    <w:p w14:paraId="0F16A323" w14:textId="77777777"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b/>
          <w:bCs/>
          <w:color w:val="0E101A"/>
          <w:sz w:val="18"/>
          <w:szCs w:val="18"/>
        </w:rPr>
        <w:t>CONDITIONS AND EXCLUSIONS</w:t>
      </w:r>
    </w:p>
    <w:p w14:paraId="727D29CA" w14:textId="22AAC047" w:rsidR="001A4AB4" w:rsidRPr="001A4AB4" w:rsidRDefault="00D05A92" w:rsidP="001A4AB4">
      <w:pPr>
        <w:rPr>
          <w:rFonts w:ascii="Times New Roman" w:eastAsia="Times New Roman" w:hAnsi="Times New Roman" w:cs="Times New Roman"/>
          <w:color w:val="000000"/>
        </w:rPr>
      </w:pPr>
      <w:r>
        <w:rPr>
          <w:rFonts w:ascii="Verdana" w:eastAsia="Times New Roman" w:hAnsi="Verdana" w:cs="Times New Roman"/>
          <w:color w:val="0E101A"/>
          <w:sz w:val="18"/>
          <w:szCs w:val="18"/>
        </w:rPr>
        <w:t xml:space="preserve">FREEDOM HAULER </w:t>
      </w:r>
      <w:r w:rsidR="001A4AB4" w:rsidRPr="001A4AB4">
        <w:rPr>
          <w:rFonts w:ascii="Verdana" w:eastAsia="Times New Roman" w:hAnsi="Verdana" w:cs="Times New Roman"/>
          <w:color w:val="0E101A"/>
          <w:sz w:val="18"/>
          <w:szCs w:val="18"/>
        </w:rPr>
        <w:t xml:space="preserve">tire warranties are limited to the original purchaser and the original vehicle on which they are installed, and such warranties and guarantees are not assignable to subsequent purchasers or vehicles. All warranties and guarantees by </w:t>
      </w:r>
      <w:r>
        <w:rPr>
          <w:rFonts w:ascii="Verdana" w:eastAsia="Times New Roman" w:hAnsi="Verdana" w:cs="Times New Roman"/>
          <w:color w:val="0E101A"/>
          <w:sz w:val="18"/>
          <w:szCs w:val="18"/>
        </w:rPr>
        <w:t xml:space="preserve">FREEDOM HAULER </w:t>
      </w:r>
      <w:r w:rsidR="001A4AB4" w:rsidRPr="001A4AB4">
        <w:rPr>
          <w:rFonts w:ascii="Verdana" w:eastAsia="Times New Roman" w:hAnsi="Verdana" w:cs="Times New Roman"/>
          <w:color w:val="0E101A"/>
          <w:sz w:val="18"/>
          <w:szCs w:val="18"/>
        </w:rPr>
        <w:t>are only applicable in the United States</w:t>
      </w:r>
      <w:r w:rsidR="00A558CB">
        <w:rPr>
          <w:rFonts w:ascii="Verdana" w:eastAsia="Times New Roman" w:hAnsi="Verdana" w:cs="Times New Roman"/>
          <w:color w:val="0E101A"/>
          <w:sz w:val="18"/>
          <w:szCs w:val="18"/>
        </w:rPr>
        <w:t xml:space="preserve"> and</w:t>
      </w:r>
      <w:r w:rsidR="001A4AB4" w:rsidRPr="001A4AB4">
        <w:rPr>
          <w:rFonts w:ascii="Verdana" w:eastAsia="Times New Roman" w:hAnsi="Verdana" w:cs="Times New Roman"/>
          <w:color w:val="0E101A"/>
          <w:sz w:val="18"/>
          <w:szCs w:val="18"/>
        </w:rPr>
        <w:t xml:space="preserve"> Canada. This warranty does not cover any tires used or equipped on a vehicle registered or operated outside the United States</w:t>
      </w:r>
      <w:r w:rsidR="00A558CB">
        <w:rPr>
          <w:rFonts w:ascii="Verdana" w:eastAsia="Times New Roman" w:hAnsi="Verdana" w:cs="Times New Roman"/>
          <w:color w:val="0E101A"/>
          <w:sz w:val="18"/>
          <w:szCs w:val="18"/>
        </w:rPr>
        <w:t xml:space="preserve"> and</w:t>
      </w:r>
      <w:r w:rsidR="001A4AB4" w:rsidRPr="001A4AB4">
        <w:rPr>
          <w:rFonts w:ascii="Verdana" w:eastAsia="Times New Roman" w:hAnsi="Verdana" w:cs="Times New Roman"/>
          <w:color w:val="0E101A"/>
          <w:sz w:val="18"/>
          <w:szCs w:val="18"/>
        </w:rPr>
        <w:t xml:space="preserve"> Canada.</w:t>
      </w:r>
    </w:p>
    <w:p w14:paraId="46B90D70" w14:textId="77777777" w:rsidR="001A4AB4" w:rsidRPr="001A4AB4" w:rsidRDefault="001A4AB4" w:rsidP="001A4AB4">
      <w:pPr>
        <w:rPr>
          <w:rFonts w:ascii="Times New Roman" w:eastAsia="Times New Roman" w:hAnsi="Times New Roman" w:cs="Times New Roman"/>
          <w:color w:val="000000"/>
        </w:rPr>
      </w:pPr>
    </w:p>
    <w:p w14:paraId="4445609F" w14:textId="77777777"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color w:val="0E101A"/>
          <w:sz w:val="18"/>
          <w:szCs w:val="18"/>
        </w:rPr>
        <w:t>The Limited Warranty does NOT cover the following:</w:t>
      </w:r>
    </w:p>
    <w:p w14:paraId="349892EC" w14:textId="77777777"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color w:val="0E101A"/>
          <w:sz w:val="18"/>
          <w:szCs w:val="18"/>
        </w:rPr>
        <w:t>• Tire branded or marked “</w:t>
      </w:r>
      <w:proofErr w:type="spellStart"/>
      <w:r w:rsidRPr="001A4AB4">
        <w:rPr>
          <w:rFonts w:ascii="Verdana" w:eastAsia="Times New Roman" w:hAnsi="Verdana" w:cs="Times New Roman"/>
          <w:color w:val="0E101A"/>
          <w:sz w:val="18"/>
          <w:szCs w:val="18"/>
        </w:rPr>
        <w:t>blem</w:t>
      </w:r>
      <w:proofErr w:type="spellEnd"/>
      <w:r w:rsidRPr="001A4AB4">
        <w:rPr>
          <w:rFonts w:ascii="Verdana" w:eastAsia="Times New Roman" w:hAnsi="Verdana" w:cs="Times New Roman"/>
          <w:color w:val="0E101A"/>
          <w:sz w:val="18"/>
          <w:szCs w:val="18"/>
        </w:rPr>
        <w:t>,” “Non-Adjustable (N/A),” or previously adjusted.</w:t>
      </w:r>
    </w:p>
    <w:p w14:paraId="5C49356F" w14:textId="77777777"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color w:val="0E101A"/>
          <w:sz w:val="18"/>
          <w:szCs w:val="18"/>
        </w:rPr>
        <w:t>• Failure, damage, or irregular wear due to: </w:t>
      </w:r>
    </w:p>
    <w:p w14:paraId="7F93CB05" w14:textId="77777777" w:rsidR="001A4AB4" w:rsidRPr="001A4AB4" w:rsidRDefault="001A4AB4" w:rsidP="00C57CB6">
      <w:pPr>
        <w:numPr>
          <w:ilvl w:val="0"/>
          <w:numId w:val="3"/>
        </w:numPr>
        <w:textAlignment w:val="baseline"/>
        <w:rPr>
          <w:rFonts w:ascii="Verdana" w:eastAsia="Times New Roman" w:hAnsi="Verdana" w:cs="Times New Roman"/>
          <w:color w:val="0E101A"/>
          <w:sz w:val="18"/>
          <w:szCs w:val="18"/>
        </w:rPr>
      </w:pPr>
      <w:r w:rsidRPr="001A4AB4">
        <w:rPr>
          <w:rFonts w:ascii="Verdana" w:eastAsia="Times New Roman" w:hAnsi="Verdana" w:cs="Times New Roman"/>
          <w:color w:val="0E101A"/>
          <w:sz w:val="18"/>
          <w:szCs w:val="18"/>
        </w:rPr>
        <w:t xml:space="preserve">Road hazards (i.e., punctures, cuts, snags, bruises, impact breaks, etc.), wreck or </w:t>
      </w:r>
      <w:proofErr w:type="gramStart"/>
      <w:r w:rsidRPr="001A4AB4">
        <w:rPr>
          <w:rFonts w:ascii="Verdana" w:eastAsia="Times New Roman" w:hAnsi="Verdana" w:cs="Times New Roman"/>
          <w:color w:val="0E101A"/>
          <w:sz w:val="18"/>
          <w:szCs w:val="18"/>
        </w:rPr>
        <w:t>collision;</w:t>
      </w:r>
      <w:proofErr w:type="gramEnd"/>
    </w:p>
    <w:p w14:paraId="63E08E01" w14:textId="77777777" w:rsidR="001A4AB4" w:rsidRPr="001A4AB4" w:rsidRDefault="001A4AB4" w:rsidP="00C57CB6">
      <w:pPr>
        <w:numPr>
          <w:ilvl w:val="0"/>
          <w:numId w:val="3"/>
        </w:numPr>
        <w:textAlignment w:val="baseline"/>
        <w:rPr>
          <w:rFonts w:ascii="Verdana" w:eastAsia="Times New Roman" w:hAnsi="Verdana" w:cs="Times New Roman"/>
          <w:color w:val="0E101A"/>
          <w:sz w:val="18"/>
          <w:szCs w:val="18"/>
        </w:rPr>
      </w:pPr>
      <w:r w:rsidRPr="001A4AB4">
        <w:rPr>
          <w:rFonts w:ascii="Verdana" w:eastAsia="Times New Roman" w:hAnsi="Verdana" w:cs="Times New Roman"/>
          <w:color w:val="0E101A"/>
          <w:sz w:val="18"/>
          <w:szCs w:val="18"/>
        </w:rPr>
        <w:t xml:space="preserve">Fire, accident, or </w:t>
      </w:r>
      <w:proofErr w:type="gramStart"/>
      <w:r w:rsidRPr="001A4AB4">
        <w:rPr>
          <w:rFonts w:ascii="Verdana" w:eastAsia="Times New Roman" w:hAnsi="Verdana" w:cs="Times New Roman"/>
          <w:color w:val="0E101A"/>
          <w:sz w:val="18"/>
          <w:szCs w:val="18"/>
        </w:rPr>
        <w:t>vandalism;</w:t>
      </w:r>
      <w:proofErr w:type="gramEnd"/>
    </w:p>
    <w:p w14:paraId="38B49AB3" w14:textId="77777777" w:rsidR="001A4AB4" w:rsidRPr="001A4AB4" w:rsidRDefault="001A4AB4" w:rsidP="00C57CB6">
      <w:pPr>
        <w:numPr>
          <w:ilvl w:val="0"/>
          <w:numId w:val="3"/>
        </w:numPr>
        <w:textAlignment w:val="baseline"/>
        <w:rPr>
          <w:rFonts w:ascii="Verdana" w:eastAsia="Times New Roman" w:hAnsi="Verdana" w:cs="Times New Roman"/>
          <w:color w:val="0E101A"/>
          <w:sz w:val="18"/>
          <w:szCs w:val="18"/>
        </w:rPr>
      </w:pPr>
      <w:r w:rsidRPr="001A4AB4">
        <w:rPr>
          <w:rFonts w:ascii="Verdana" w:eastAsia="Times New Roman" w:hAnsi="Verdana" w:cs="Times New Roman"/>
          <w:color w:val="0E101A"/>
          <w:sz w:val="18"/>
          <w:szCs w:val="18"/>
        </w:rPr>
        <w:t xml:space="preserve">Mechanical condition of the vehicle, including misalignment, wheel imbalance, faulty shocks or </w:t>
      </w:r>
      <w:proofErr w:type="gramStart"/>
      <w:r w:rsidRPr="001A4AB4">
        <w:rPr>
          <w:rFonts w:ascii="Verdana" w:eastAsia="Times New Roman" w:hAnsi="Verdana" w:cs="Times New Roman"/>
          <w:color w:val="0E101A"/>
          <w:sz w:val="18"/>
          <w:szCs w:val="18"/>
        </w:rPr>
        <w:t>brakes;</w:t>
      </w:r>
      <w:proofErr w:type="gramEnd"/>
    </w:p>
    <w:p w14:paraId="039F92CF" w14:textId="77777777" w:rsidR="001A4AB4" w:rsidRPr="001A4AB4" w:rsidRDefault="001A4AB4" w:rsidP="00C57CB6">
      <w:pPr>
        <w:numPr>
          <w:ilvl w:val="0"/>
          <w:numId w:val="3"/>
        </w:numPr>
        <w:textAlignment w:val="baseline"/>
        <w:rPr>
          <w:rFonts w:ascii="Verdana" w:eastAsia="Times New Roman" w:hAnsi="Verdana" w:cs="Times New Roman"/>
          <w:color w:val="0E101A"/>
          <w:sz w:val="18"/>
          <w:szCs w:val="18"/>
        </w:rPr>
      </w:pPr>
      <w:r w:rsidRPr="001A4AB4">
        <w:rPr>
          <w:rFonts w:ascii="Verdana" w:eastAsia="Times New Roman" w:hAnsi="Verdana" w:cs="Times New Roman"/>
          <w:color w:val="0E101A"/>
          <w:sz w:val="18"/>
          <w:szCs w:val="18"/>
        </w:rPr>
        <w:t xml:space="preserve">Misapplication of tire or use of improper inner </w:t>
      </w:r>
      <w:proofErr w:type="gramStart"/>
      <w:r w:rsidRPr="001A4AB4">
        <w:rPr>
          <w:rFonts w:ascii="Verdana" w:eastAsia="Times New Roman" w:hAnsi="Verdana" w:cs="Times New Roman"/>
          <w:color w:val="0E101A"/>
          <w:sz w:val="18"/>
          <w:szCs w:val="18"/>
        </w:rPr>
        <w:t>tube;</w:t>
      </w:r>
      <w:proofErr w:type="gramEnd"/>
    </w:p>
    <w:p w14:paraId="1BCFB125" w14:textId="77777777" w:rsidR="001A4AB4" w:rsidRPr="001A4AB4" w:rsidRDefault="001A4AB4" w:rsidP="00C57CB6">
      <w:pPr>
        <w:numPr>
          <w:ilvl w:val="0"/>
          <w:numId w:val="3"/>
        </w:numPr>
        <w:textAlignment w:val="baseline"/>
        <w:rPr>
          <w:rFonts w:ascii="Verdana" w:eastAsia="Times New Roman" w:hAnsi="Verdana" w:cs="Times New Roman"/>
          <w:color w:val="0E101A"/>
          <w:sz w:val="18"/>
          <w:szCs w:val="18"/>
        </w:rPr>
      </w:pPr>
      <w:r w:rsidRPr="001A4AB4">
        <w:rPr>
          <w:rFonts w:ascii="Verdana" w:eastAsia="Times New Roman" w:hAnsi="Verdana" w:cs="Times New Roman"/>
          <w:color w:val="0E101A"/>
          <w:sz w:val="18"/>
          <w:szCs w:val="18"/>
        </w:rPr>
        <w:t>Alteration of the tire or addition of foreign material.</w:t>
      </w:r>
    </w:p>
    <w:p w14:paraId="09CB96C9" w14:textId="77777777" w:rsidR="001A4AB4" w:rsidRPr="001A4AB4" w:rsidRDefault="001A4AB4" w:rsidP="00C57CB6">
      <w:pPr>
        <w:numPr>
          <w:ilvl w:val="0"/>
          <w:numId w:val="3"/>
        </w:numPr>
        <w:textAlignment w:val="baseline"/>
        <w:rPr>
          <w:rFonts w:ascii="Verdana" w:eastAsia="Times New Roman" w:hAnsi="Verdana" w:cs="Times New Roman"/>
          <w:color w:val="0E101A"/>
          <w:sz w:val="18"/>
          <w:szCs w:val="18"/>
        </w:rPr>
      </w:pPr>
      <w:r w:rsidRPr="001A4AB4">
        <w:rPr>
          <w:rFonts w:ascii="Verdana" w:eastAsia="Times New Roman" w:hAnsi="Verdana" w:cs="Times New Roman"/>
          <w:color w:val="0E101A"/>
          <w:sz w:val="18"/>
          <w:szCs w:val="18"/>
        </w:rPr>
        <w:t>Use of tire chains, tire spinning, racing, off-road use, or other competitive activities.</w:t>
      </w:r>
    </w:p>
    <w:p w14:paraId="3E28E188" w14:textId="77777777" w:rsidR="001A4AB4" w:rsidRPr="001A4AB4" w:rsidRDefault="001A4AB4" w:rsidP="00C57CB6">
      <w:pPr>
        <w:numPr>
          <w:ilvl w:val="0"/>
          <w:numId w:val="3"/>
        </w:numPr>
        <w:textAlignment w:val="baseline"/>
        <w:rPr>
          <w:rFonts w:ascii="Verdana" w:eastAsia="Times New Roman" w:hAnsi="Verdana" w:cs="Times New Roman"/>
          <w:color w:val="0E101A"/>
          <w:sz w:val="18"/>
          <w:szCs w:val="18"/>
        </w:rPr>
      </w:pPr>
      <w:r w:rsidRPr="001A4AB4">
        <w:rPr>
          <w:rFonts w:ascii="Verdana" w:eastAsia="Times New Roman" w:hAnsi="Verdana" w:cs="Times New Roman"/>
          <w:color w:val="0E101A"/>
          <w:sz w:val="18"/>
          <w:szCs w:val="18"/>
        </w:rPr>
        <w:t>Costs of mounting and balancing service.</w:t>
      </w:r>
    </w:p>
    <w:p w14:paraId="4160FC97" w14:textId="77777777" w:rsidR="001A4AB4" w:rsidRPr="001A4AB4" w:rsidRDefault="001A4AB4" w:rsidP="00C57CB6">
      <w:pPr>
        <w:numPr>
          <w:ilvl w:val="0"/>
          <w:numId w:val="3"/>
        </w:numPr>
        <w:textAlignment w:val="baseline"/>
        <w:rPr>
          <w:rFonts w:ascii="Verdana" w:eastAsia="Times New Roman" w:hAnsi="Verdana" w:cs="Times New Roman"/>
          <w:color w:val="0E101A"/>
          <w:sz w:val="18"/>
          <w:szCs w:val="18"/>
        </w:rPr>
      </w:pPr>
      <w:r w:rsidRPr="001A4AB4">
        <w:rPr>
          <w:rFonts w:ascii="Verdana" w:eastAsia="Times New Roman" w:hAnsi="Verdana" w:cs="Times New Roman"/>
          <w:color w:val="0E101A"/>
          <w:sz w:val="18"/>
          <w:szCs w:val="18"/>
        </w:rPr>
        <w:t>Costs related to tire pressure monitoring systems.</w:t>
      </w:r>
    </w:p>
    <w:p w14:paraId="40C7130F" w14:textId="77777777" w:rsidR="001A4AB4" w:rsidRPr="001A4AB4" w:rsidRDefault="001A4AB4" w:rsidP="00C57CB6">
      <w:pPr>
        <w:numPr>
          <w:ilvl w:val="0"/>
          <w:numId w:val="3"/>
        </w:numPr>
        <w:textAlignment w:val="baseline"/>
        <w:rPr>
          <w:rFonts w:ascii="Verdana" w:eastAsia="Times New Roman" w:hAnsi="Verdana" w:cs="Times New Roman"/>
          <w:color w:val="0E101A"/>
          <w:sz w:val="18"/>
          <w:szCs w:val="18"/>
        </w:rPr>
      </w:pPr>
      <w:r w:rsidRPr="001A4AB4">
        <w:rPr>
          <w:rFonts w:ascii="Verdana" w:eastAsia="Times New Roman" w:hAnsi="Verdana" w:cs="Times New Roman"/>
          <w:color w:val="0E101A"/>
          <w:sz w:val="18"/>
          <w:szCs w:val="18"/>
        </w:rPr>
        <w:t>Costs related to shipping and transportation of the tire.</w:t>
      </w:r>
    </w:p>
    <w:p w14:paraId="3032F700" w14:textId="77777777" w:rsidR="001A4AB4" w:rsidRPr="001A4AB4" w:rsidRDefault="001A4AB4" w:rsidP="00C57CB6">
      <w:pPr>
        <w:numPr>
          <w:ilvl w:val="0"/>
          <w:numId w:val="3"/>
        </w:numPr>
        <w:textAlignment w:val="baseline"/>
        <w:rPr>
          <w:rFonts w:ascii="Verdana" w:eastAsia="Times New Roman" w:hAnsi="Verdana" w:cs="Times New Roman"/>
          <w:color w:val="0E101A"/>
          <w:sz w:val="18"/>
          <w:szCs w:val="18"/>
        </w:rPr>
      </w:pPr>
      <w:r w:rsidRPr="001A4AB4">
        <w:rPr>
          <w:rFonts w:ascii="Verdana" w:eastAsia="Times New Roman" w:hAnsi="Verdana" w:cs="Times New Roman"/>
          <w:color w:val="0E101A"/>
          <w:sz w:val="18"/>
          <w:szCs w:val="18"/>
        </w:rPr>
        <w:t>Loss of time or use, inconvenience, or any incidental or consequential damages.</w:t>
      </w:r>
    </w:p>
    <w:p w14:paraId="2E3A7898" w14:textId="77777777"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color w:val="0E101A"/>
          <w:sz w:val="18"/>
          <w:szCs w:val="18"/>
        </w:rPr>
        <w:t xml:space="preserve">• Improper use or operation including, but not limited </w:t>
      </w:r>
      <w:proofErr w:type="gramStart"/>
      <w:r w:rsidRPr="001A4AB4">
        <w:rPr>
          <w:rFonts w:ascii="Verdana" w:eastAsia="Times New Roman" w:hAnsi="Verdana" w:cs="Times New Roman"/>
          <w:color w:val="0E101A"/>
          <w:sz w:val="18"/>
          <w:szCs w:val="18"/>
        </w:rPr>
        <w:t>to:</w:t>
      </w:r>
      <w:proofErr w:type="gramEnd"/>
      <w:r w:rsidRPr="001A4AB4">
        <w:rPr>
          <w:rFonts w:ascii="Verdana" w:eastAsia="Times New Roman" w:hAnsi="Verdana" w:cs="Times New Roman"/>
          <w:color w:val="0E101A"/>
          <w:sz w:val="18"/>
          <w:szCs w:val="18"/>
        </w:rPr>
        <w:t xml:space="preserve"> improper tire and vehicle maintenance, running flat or run with severe underinflation, misuse, abuse, accident fire or chemical corrosion, underinflation, overinflation, overloading, over deflection, or failure to follow recommended rotation practices.</w:t>
      </w:r>
    </w:p>
    <w:p w14:paraId="14311E89" w14:textId="77777777"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color w:val="0E101A"/>
          <w:sz w:val="18"/>
          <w:szCs w:val="18"/>
        </w:rPr>
        <w:t>• Improper installation, improper mounting or dismounting, misapplication, improper repairs, wheel misalignment, or imbalance in the tire/wheel assembly.</w:t>
      </w:r>
    </w:p>
    <w:p w14:paraId="3B6D33E7" w14:textId="77777777"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color w:val="0E101A"/>
          <w:sz w:val="18"/>
          <w:szCs w:val="18"/>
        </w:rPr>
        <w:t>• Tire size, load, and speed rating do not match the tire specifications outlined in your vehicle owner’s manual.</w:t>
      </w:r>
    </w:p>
    <w:p w14:paraId="676CFF5B" w14:textId="77777777"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color w:val="0E101A"/>
          <w:sz w:val="18"/>
          <w:szCs w:val="18"/>
        </w:rPr>
        <w:t>• Tires with the Department of Transportation (DOT) number removed or rendered illegible; tires must bear the DOT prescribed tire identification numbers.</w:t>
      </w:r>
    </w:p>
    <w:p w14:paraId="5B8D291D" w14:textId="77777777"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color w:val="0E101A"/>
          <w:sz w:val="18"/>
          <w:szCs w:val="18"/>
        </w:rPr>
        <w:t>• Ride complaints after the first 1/32nd of tread wear or due to damaged wheels or any vehicle condition.</w:t>
      </w:r>
    </w:p>
    <w:p w14:paraId="516F1C52" w14:textId="77777777" w:rsidR="001A4AB4" w:rsidRPr="001A4AB4" w:rsidRDefault="001A4AB4" w:rsidP="001A4AB4">
      <w:pPr>
        <w:rPr>
          <w:rFonts w:ascii="Times New Roman" w:eastAsia="Times New Roman" w:hAnsi="Times New Roman" w:cs="Times New Roman"/>
          <w:color w:val="000000"/>
        </w:rPr>
      </w:pPr>
    </w:p>
    <w:p w14:paraId="2E9E4703" w14:textId="2DD92BC9" w:rsidR="001A4AB4" w:rsidRPr="001A4AB4" w:rsidRDefault="007A71D9" w:rsidP="001A4AB4">
      <w:pPr>
        <w:rPr>
          <w:rFonts w:ascii="Times New Roman" w:eastAsia="Times New Roman" w:hAnsi="Times New Roman" w:cs="Times New Roman"/>
          <w:color w:val="000000"/>
        </w:rPr>
      </w:pPr>
      <w:r>
        <w:rPr>
          <w:rFonts w:ascii="Verdana" w:eastAsia="Times New Roman" w:hAnsi="Verdana" w:cs="Times New Roman"/>
          <w:color w:val="0E101A"/>
          <w:sz w:val="18"/>
          <w:szCs w:val="18"/>
        </w:rPr>
        <w:t>FREEDOM HAULER</w:t>
      </w:r>
      <w:r w:rsidRPr="001A4AB4">
        <w:rPr>
          <w:rFonts w:ascii="Verdana" w:eastAsia="Times New Roman" w:hAnsi="Verdana" w:cs="Times New Roman"/>
          <w:color w:val="0E101A"/>
          <w:sz w:val="18"/>
          <w:szCs w:val="18"/>
        </w:rPr>
        <w:t xml:space="preserve"> </w:t>
      </w:r>
      <w:r w:rsidR="001A4AB4" w:rsidRPr="001A4AB4">
        <w:rPr>
          <w:rFonts w:ascii="Verdana" w:eastAsia="Times New Roman" w:hAnsi="Verdana" w:cs="Times New Roman"/>
          <w:color w:val="0E101A"/>
          <w:sz w:val="18"/>
          <w:szCs w:val="18"/>
        </w:rPr>
        <w:t>does not warrant any work performed by the dealer, including, but not limited to their selection, fitment, mounting and balancing, inspection, or repair of any tire.</w:t>
      </w:r>
    </w:p>
    <w:p w14:paraId="09171409" w14:textId="21942213" w:rsidR="001A4AB4" w:rsidRDefault="001A4AB4" w:rsidP="001A4AB4">
      <w:pPr>
        <w:rPr>
          <w:rFonts w:ascii="Times New Roman" w:eastAsia="Times New Roman" w:hAnsi="Times New Roman" w:cs="Times New Roman"/>
          <w:color w:val="000000"/>
        </w:rPr>
      </w:pPr>
    </w:p>
    <w:p w14:paraId="4AEBF5AA" w14:textId="4D373ECF" w:rsidR="00FF243E" w:rsidRPr="00DE3664" w:rsidRDefault="00FF243E" w:rsidP="001A4AB4">
      <w:pPr>
        <w:rPr>
          <w:rFonts w:ascii="Verdana" w:eastAsia="Times New Roman" w:hAnsi="Verdana" w:cs="Times New Roman"/>
          <w:b/>
          <w:bCs/>
          <w:color w:val="0E101A"/>
          <w:sz w:val="18"/>
          <w:szCs w:val="18"/>
        </w:rPr>
      </w:pPr>
      <w:r w:rsidRPr="00DE3664">
        <w:rPr>
          <w:rFonts w:ascii="Verdana" w:eastAsia="Times New Roman" w:hAnsi="Verdana" w:cs="Times New Roman"/>
          <w:b/>
          <w:bCs/>
          <w:color w:val="0E101A"/>
          <w:sz w:val="18"/>
          <w:szCs w:val="18"/>
        </w:rPr>
        <w:t>INELIGIBLE TIRES</w:t>
      </w:r>
    </w:p>
    <w:p w14:paraId="24188894" w14:textId="42073BA4" w:rsidR="00FF243E" w:rsidRPr="00DE3664" w:rsidRDefault="00FF243E" w:rsidP="00FF243E">
      <w:pPr>
        <w:pStyle w:val="Default"/>
        <w:rPr>
          <w:rFonts w:ascii="Verdana" w:eastAsia="Times New Roman" w:hAnsi="Verdana" w:cs="Times New Roman"/>
          <w:color w:val="0E101A"/>
          <w:sz w:val="18"/>
          <w:szCs w:val="18"/>
        </w:rPr>
      </w:pPr>
      <w:r w:rsidRPr="00DE3664">
        <w:rPr>
          <w:rFonts w:ascii="Verdana" w:eastAsia="Times New Roman" w:hAnsi="Verdana" w:cs="Times New Roman"/>
          <w:color w:val="0E101A"/>
          <w:sz w:val="18"/>
          <w:szCs w:val="18"/>
        </w:rPr>
        <w:t>Tires are not eligible for warranty if:</w:t>
      </w:r>
    </w:p>
    <w:p w14:paraId="3157FE15" w14:textId="07B98D10" w:rsidR="00DE3664" w:rsidRPr="00DE3664" w:rsidRDefault="00DE3664" w:rsidP="00FF243E">
      <w:pPr>
        <w:pStyle w:val="Default"/>
        <w:numPr>
          <w:ilvl w:val="0"/>
          <w:numId w:val="5"/>
        </w:numPr>
        <w:rPr>
          <w:rFonts w:ascii="Verdana" w:eastAsia="Times New Roman" w:hAnsi="Verdana" w:cs="Times New Roman"/>
          <w:color w:val="0E101A"/>
          <w:sz w:val="18"/>
          <w:szCs w:val="18"/>
        </w:rPr>
      </w:pPr>
      <w:r w:rsidRPr="00DE3664">
        <w:rPr>
          <w:rFonts w:ascii="Verdana" w:eastAsia="Times New Roman" w:hAnsi="Verdana" w:cs="Times New Roman"/>
          <w:color w:val="0E101A"/>
          <w:sz w:val="18"/>
          <w:szCs w:val="18"/>
        </w:rPr>
        <w:t>The subject tire or tires are not presented and available for inspection at an authorized dealer.</w:t>
      </w:r>
    </w:p>
    <w:p w14:paraId="7465470C" w14:textId="5DA2613D" w:rsidR="00DE3664" w:rsidRPr="00DE3664" w:rsidRDefault="00DE3664" w:rsidP="00FF243E">
      <w:pPr>
        <w:pStyle w:val="Default"/>
        <w:numPr>
          <w:ilvl w:val="0"/>
          <w:numId w:val="5"/>
        </w:numPr>
        <w:rPr>
          <w:rFonts w:ascii="Verdana" w:eastAsia="Times New Roman" w:hAnsi="Verdana" w:cs="Times New Roman"/>
          <w:color w:val="0E101A"/>
          <w:sz w:val="18"/>
          <w:szCs w:val="18"/>
        </w:rPr>
      </w:pPr>
      <w:r w:rsidRPr="00DE3664">
        <w:rPr>
          <w:rFonts w:ascii="Verdana" w:eastAsia="Times New Roman" w:hAnsi="Verdana" w:cs="Times New Roman"/>
          <w:color w:val="0E101A"/>
          <w:sz w:val="18"/>
          <w:szCs w:val="18"/>
        </w:rPr>
        <w:t xml:space="preserve">The subject tire or tires are worn beyond the tread wear bar indicators (less than 2/32nd of remaining tread). </w:t>
      </w:r>
    </w:p>
    <w:p w14:paraId="5B715E5F" w14:textId="3A2E687A" w:rsidR="00FF243E" w:rsidRPr="00DE3664" w:rsidRDefault="00DE3664" w:rsidP="00DE3664">
      <w:pPr>
        <w:pStyle w:val="Default"/>
        <w:numPr>
          <w:ilvl w:val="0"/>
          <w:numId w:val="5"/>
        </w:numPr>
        <w:rPr>
          <w:rFonts w:ascii="Verdana" w:eastAsia="Times New Roman" w:hAnsi="Verdana" w:cs="Times New Roman"/>
          <w:color w:val="0E101A"/>
          <w:sz w:val="18"/>
          <w:szCs w:val="18"/>
        </w:rPr>
      </w:pPr>
      <w:r w:rsidRPr="00DE3664">
        <w:rPr>
          <w:rFonts w:ascii="Verdana" w:eastAsia="Times New Roman" w:hAnsi="Verdana" w:cs="Times New Roman"/>
          <w:color w:val="0E101A"/>
          <w:sz w:val="18"/>
          <w:szCs w:val="18"/>
        </w:rPr>
        <w:t>Uniformity issues after the first 1/32nd of tread wear.</w:t>
      </w:r>
    </w:p>
    <w:p w14:paraId="799D6DBA" w14:textId="77777777" w:rsidR="00FF243E" w:rsidRPr="001A4AB4" w:rsidRDefault="00FF243E" w:rsidP="001A4AB4">
      <w:pPr>
        <w:rPr>
          <w:rFonts w:ascii="Times New Roman" w:eastAsia="Times New Roman" w:hAnsi="Times New Roman" w:cs="Times New Roman"/>
          <w:color w:val="000000"/>
        </w:rPr>
      </w:pPr>
    </w:p>
    <w:p w14:paraId="55685DDB" w14:textId="77777777"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b/>
          <w:bCs/>
          <w:color w:val="0E101A"/>
          <w:sz w:val="18"/>
          <w:szCs w:val="18"/>
        </w:rPr>
        <w:t>CONSUMER RIGHTS</w:t>
      </w:r>
    </w:p>
    <w:p w14:paraId="1FE58A6E" w14:textId="77777777"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color w:val="0E101A"/>
          <w:sz w:val="18"/>
          <w:szCs w:val="18"/>
        </w:rPr>
        <w:t>This Limited Warranty gives you specific legal rights; you may also have other rights, which vary from state to state.</w:t>
      </w:r>
    </w:p>
    <w:p w14:paraId="43FC58B4" w14:textId="77777777" w:rsidR="001A4AB4" w:rsidRPr="001A4AB4" w:rsidRDefault="001A4AB4" w:rsidP="001A4AB4">
      <w:pPr>
        <w:rPr>
          <w:rFonts w:ascii="Times New Roman" w:eastAsia="Times New Roman" w:hAnsi="Times New Roman" w:cs="Times New Roman"/>
          <w:color w:val="000000"/>
        </w:rPr>
      </w:pPr>
    </w:p>
    <w:p w14:paraId="42E3DAD1" w14:textId="13A74CDA" w:rsidR="001A4AB4" w:rsidRPr="001A4AB4" w:rsidRDefault="00102F09" w:rsidP="001A4AB4">
      <w:pPr>
        <w:rPr>
          <w:rFonts w:ascii="Times New Roman" w:eastAsia="Times New Roman" w:hAnsi="Times New Roman" w:cs="Times New Roman"/>
          <w:color w:val="000000"/>
        </w:rPr>
      </w:pPr>
      <w:r>
        <w:rPr>
          <w:rFonts w:ascii="Verdana" w:eastAsia="Times New Roman" w:hAnsi="Verdana" w:cs="Times New Roman"/>
          <w:color w:val="0E101A"/>
          <w:sz w:val="18"/>
          <w:szCs w:val="18"/>
        </w:rPr>
        <w:t>FREEDOM HAULER</w:t>
      </w:r>
      <w:r w:rsidRPr="001A4AB4">
        <w:rPr>
          <w:rFonts w:ascii="Verdana" w:eastAsia="Times New Roman" w:hAnsi="Verdana" w:cs="Times New Roman"/>
          <w:color w:val="0E101A"/>
          <w:sz w:val="18"/>
          <w:szCs w:val="18"/>
        </w:rPr>
        <w:t xml:space="preserve"> </w:t>
      </w:r>
      <w:r w:rsidR="001A4AB4" w:rsidRPr="001A4AB4">
        <w:rPr>
          <w:rFonts w:ascii="Verdana" w:eastAsia="Times New Roman" w:hAnsi="Verdana" w:cs="Times New Roman"/>
          <w:color w:val="0E101A"/>
          <w:sz w:val="18"/>
          <w:szCs w:val="18"/>
        </w:rPr>
        <w:t>disclaims all other warranties, express or implied, including the implied warranty of merchantability, the implied warranty of fitness for a particular purpose and liability for incidental and consequential damages (i.e., loss of time, loss of use of vehicle, road services, towing charges, inconveniences, etc.). </w:t>
      </w:r>
    </w:p>
    <w:p w14:paraId="3A4E4D35" w14:textId="77777777" w:rsidR="001A4AB4" w:rsidRPr="001A4AB4" w:rsidRDefault="001A4AB4" w:rsidP="001A4AB4">
      <w:pPr>
        <w:rPr>
          <w:rFonts w:ascii="Times New Roman" w:eastAsia="Times New Roman" w:hAnsi="Times New Roman" w:cs="Times New Roman"/>
          <w:color w:val="000000"/>
        </w:rPr>
      </w:pPr>
    </w:p>
    <w:p w14:paraId="68F4B674" w14:textId="77777777"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color w:val="0E101A"/>
          <w:sz w:val="18"/>
          <w:szCs w:val="18"/>
        </w:rPr>
        <w:t>Some states do not allow the exclusion or limitation of incidental or consequential damages, so the above exclusions may not apply to you.</w:t>
      </w:r>
    </w:p>
    <w:p w14:paraId="0F0875EE" w14:textId="77777777" w:rsidR="001A4AB4" w:rsidRPr="001A4AB4" w:rsidRDefault="001A4AB4" w:rsidP="001A4AB4">
      <w:pPr>
        <w:rPr>
          <w:rFonts w:ascii="Times New Roman" w:eastAsia="Times New Roman" w:hAnsi="Times New Roman" w:cs="Times New Roman"/>
          <w:color w:val="000000"/>
        </w:rPr>
      </w:pPr>
    </w:p>
    <w:p w14:paraId="52A0F39E" w14:textId="7A1B3B34"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color w:val="0E101A"/>
          <w:sz w:val="18"/>
          <w:szCs w:val="18"/>
        </w:rPr>
        <w:t xml:space="preserve">NO ONE (including a </w:t>
      </w:r>
      <w:r w:rsidR="00102F09">
        <w:rPr>
          <w:rFonts w:ascii="Verdana" w:eastAsia="Times New Roman" w:hAnsi="Verdana" w:cs="Times New Roman"/>
          <w:color w:val="0E101A"/>
          <w:sz w:val="18"/>
          <w:szCs w:val="18"/>
        </w:rPr>
        <w:t>FREEDOM HAULER</w:t>
      </w:r>
      <w:r w:rsidR="00102F09" w:rsidRPr="001A4AB4">
        <w:rPr>
          <w:rFonts w:ascii="Verdana" w:eastAsia="Times New Roman" w:hAnsi="Verdana" w:cs="Times New Roman"/>
          <w:color w:val="0E101A"/>
          <w:sz w:val="18"/>
          <w:szCs w:val="18"/>
        </w:rPr>
        <w:t xml:space="preserve"> </w:t>
      </w:r>
      <w:r w:rsidRPr="001A4AB4">
        <w:rPr>
          <w:rFonts w:ascii="Verdana" w:eastAsia="Times New Roman" w:hAnsi="Verdana" w:cs="Times New Roman"/>
          <w:color w:val="0E101A"/>
          <w:sz w:val="18"/>
          <w:szCs w:val="18"/>
        </w:rPr>
        <w:t xml:space="preserve">employee, representative, or dealer) has the authority to vary the terms of this Limited </w:t>
      </w:r>
      <w:r w:rsidR="00102F09" w:rsidRPr="001A4AB4">
        <w:rPr>
          <w:rFonts w:ascii="Verdana" w:eastAsia="Times New Roman" w:hAnsi="Verdana" w:cs="Times New Roman"/>
          <w:color w:val="0E101A"/>
          <w:sz w:val="18"/>
          <w:szCs w:val="18"/>
        </w:rPr>
        <w:t>Warranty. *</w:t>
      </w:r>
    </w:p>
    <w:p w14:paraId="03AECB2B" w14:textId="77777777" w:rsidR="001A4AB4" w:rsidRPr="001A4AB4" w:rsidRDefault="001A4AB4" w:rsidP="001A4AB4">
      <w:pPr>
        <w:rPr>
          <w:rFonts w:ascii="Times New Roman" w:eastAsia="Times New Roman" w:hAnsi="Times New Roman" w:cs="Times New Roman"/>
          <w:color w:val="000000"/>
        </w:rPr>
      </w:pPr>
    </w:p>
    <w:p w14:paraId="63B4F122" w14:textId="77777777"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b/>
          <w:bCs/>
          <w:color w:val="0E101A"/>
          <w:sz w:val="18"/>
          <w:szCs w:val="18"/>
        </w:rPr>
        <w:t>OWNER’S OBLIGATION</w:t>
      </w:r>
    </w:p>
    <w:p w14:paraId="2F938E41" w14:textId="236A130A"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color w:val="0E101A"/>
          <w:sz w:val="18"/>
          <w:szCs w:val="18"/>
        </w:rPr>
        <w:t xml:space="preserve">When making a claim, you must return the tire to be replaced to your </w:t>
      </w:r>
      <w:r w:rsidR="00102F09">
        <w:rPr>
          <w:rFonts w:ascii="Verdana" w:eastAsia="Times New Roman" w:hAnsi="Verdana" w:cs="Times New Roman"/>
          <w:color w:val="0E101A"/>
          <w:sz w:val="18"/>
          <w:szCs w:val="18"/>
        </w:rPr>
        <w:t>FREEDOM HAULER</w:t>
      </w:r>
      <w:r w:rsidR="00102F09" w:rsidRPr="001A4AB4">
        <w:rPr>
          <w:rFonts w:ascii="Verdana" w:eastAsia="Times New Roman" w:hAnsi="Verdana" w:cs="Times New Roman"/>
          <w:color w:val="0E101A"/>
          <w:sz w:val="18"/>
          <w:szCs w:val="18"/>
        </w:rPr>
        <w:t xml:space="preserve"> </w:t>
      </w:r>
      <w:r w:rsidRPr="001A4AB4">
        <w:rPr>
          <w:rFonts w:ascii="Verdana" w:eastAsia="Times New Roman" w:hAnsi="Verdana" w:cs="Times New Roman"/>
          <w:color w:val="0E101A"/>
          <w:sz w:val="18"/>
          <w:szCs w:val="18"/>
        </w:rPr>
        <w:t xml:space="preserve">tire dealer and sign the customer signature section of the </w:t>
      </w:r>
      <w:r w:rsidR="00102F09">
        <w:rPr>
          <w:rFonts w:ascii="Verdana" w:eastAsia="Times New Roman" w:hAnsi="Verdana" w:cs="Times New Roman"/>
          <w:color w:val="0E101A"/>
          <w:sz w:val="18"/>
          <w:szCs w:val="18"/>
        </w:rPr>
        <w:t>FREEDOM HAULER</w:t>
      </w:r>
      <w:r w:rsidR="00102F09" w:rsidRPr="001A4AB4">
        <w:rPr>
          <w:rFonts w:ascii="Verdana" w:eastAsia="Times New Roman" w:hAnsi="Verdana" w:cs="Times New Roman"/>
          <w:color w:val="0E101A"/>
          <w:sz w:val="18"/>
          <w:szCs w:val="18"/>
        </w:rPr>
        <w:t xml:space="preserve"> </w:t>
      </w:r>
      <w:r w:rsidRPr="001A4AB4">
        <w:rPr>
          <w:rFonts w:ascii="Verdana" w:eastAsia="Times New Roman" w:hAnsi="Verdana" w:cs="Times New Roman"/>
          <w:color w:val="0E101A"/>
          <w:sz w:val="18"/>
          <w:szCs w:val="18"/>
        </w:rPr>
        <w:t>Tire Claim Form.</w:t>
      </w:r>
    </w:p>
    <w:p w14:paraId="4AC5127A" w14:textId="77777777" w:rsidR="001A4AB4" w:rsidRPr="001A4AB4" w:rsidRDefault="001A4AB4" w:rsidP="001A4AB4">
      <w:pPr>
        <w:rPr>
          <w:rFonts w:ascii="Times New Roman" w:eastAsia="Times New Roman" w:hAnsi="Times New Roman" w:cs="Times New Roman"/>
          <w:color w:val="000000"/>
        </w:rPr>
      </w:pPr>
    </w:p>
    <w:p w14:paraId="0562BB60" w14:textId="77777777"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color w:val="0E101A"/>
          <w:sz w:val="18"/>
          <w:szCs w:val="18"/>
        </w:rPr>
        <w:t>Proper vehicle and tire care are necessary to obtain the expected wear from a tire. Therefore, it is your obligation to properly maintain your tires and the vehicle upon which they are mounted, including:</w:t>
      </w:r>
    </w:p>
    <w:p w14:paraId="37BAF850" w14:textId="77777777"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color w:val="0E101A"/>
          <w:sz w:val="18"/>
          <w:szCs w:val="18"/>
        </w:rPr>
        <w:t>1. Operating your tires at the inflation pressures recommended by the tire and vehicle manufacturer.</w:t>
      </w:r>
    </w:p>
    <w:p w14:paraId="1AD4F5DF" w14:textId="77777777"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color w:val="0E101A"/>
          <w:sz w:val="18"/>
          <w:szCs w:val="18"/>
        </w:rPr>
        <w:t>2. Keeping your tire and wheel assemblies in balance.</w:t>
      </w:r>
    </w:p>
    <w:p w14:paraId="76E9398F" w14:textId="77777777"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color w:val="0E101A"/>
          <w:sz w:val="18"/>
          <w:szCs w:val="18"/>
        </w:rPr>
        <w:t>3. Proper wheel alignment.</w:t>
      </w:r>
    </w:p>
    <w:p w14:paraId="6C522313" w14:textId="77777777"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color w:val="0E101A"/>
          <w:sz w:val="18"/>
          <w:szCs w:val="18"/>
        </w:rPr>
        <w:t>4. Maintaining steering and suspension components to be within manufacturer specifications.</w:t>
      </w:r>
    </w:p>
    <w:p w14:paraId="00E73961" w14:textId="77777777" w:rsidR="00102F09" w:rsidRPr="001A4AB4" w:rsidRDefault="00102F09" w:rsidP="00102F09">
      <w:pPr>
        <w:rPr>
          <w:rFonts w:ascii="Times New Roman" w:eastAsia="Times New Roman" w:hAnsi="Times New Roman" w:cs="Times New Roman"/>
          <w:color w:val="000000"/>
        </w:rPr>
      </w:pPr>
    </w:p>
    <w:p w14:paraId="45A6C6D0" w14:textId="0E84BD36"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color w:val="0E101A"/>
          <w:sz w:val="18"/>
          <w:szCs w:val="18"/>
        </w:rPr>
        <w:t xml:space="preserve">We recommend that you have your </w:t>
      </w:r>
      <w:r w:rsidR="00102F09">
        <w:rPr>
          <w:rFonts w:ascii="Verdana" w:eastAsia="Times New Roman" w:hAnsi="Verdana" w:cs="Times New Roman"/>
          <w:color w:val="0E101A"/>
          <w:sz w:val="18"/>
          <w:szCs w:val="18"/>
        </w:rPr>
        <w:t>FREEDOM HAULER</w:t>
      </w:r>
      <w:r w:rsidR="00102F09" w:rsidRPr="001A4AB4">
        <w:rPr>
          <w:rFonts w:ascii="Verdana" w:eastAsia="Times New Roman" w:hAnsi="Verdana" w:cs="Times New Roman"/>
          <w:color w:val="0E101A"/>
          <w:sz w:val="18"/>
          <w:szCs w:val="18"/>
        </w:rPr>
        <w:t xml:space="preserve"> </w:t>
      </w:r>
      <w:r w:rsidRPr="001A4AB4">
        <w:rPr>
          <w:rFonts w:ascii="Verdana" w:eastAsia="Times New Roman" w:hAnsi="Verdana" w:cs="Times New Roman"/>
          <w:color w:val="0E101A"/>
          <w:sz w:val="18"/>
          <w:szCs w:val="18"/>
        </w:rPr>
        <w:t>tire dealer inspect your tires any time you notice irregular or uneven tread wear and rotate them, if necessary.</w:t>
      </w:r>
    </w:p>
    <w:p w14:paraId="2A25E577" w14:textId="77777777" w:rsidR="001A4AB4" w:rsidRPr="001A4AB4" w:rsidRDefault="001A4AB4" w:rsidP="001A4AB4">
      <w:pPr>
        <w:rPr>
          <w:rFonts w:ascii="Times New Roman" w:eastAsia="Times New Roman" w:hAnsi="Times New Roman" w:cs="Times New Roman"/>
          <w:color w:val="000000"/>
        </w:rPr>
      </w:pPr>
    </w:p>
    <w:p w14:paraId="0AE0E026" w14:textId="6E9EA41D"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color w:val="0E101A"/>
          <w:sz w:val="18"/>
          <w:szCs w:val="18"/>
        </w:rPr>
        <w:t xml:space="preserve">Failure to follow any of the above-mentioned Owner Obligations may be considered a breach of the warranty agreement and result in the termination of the warranty agreement. Furthermore, </w:t>
      </w:r>
      <w:r w:rsidR="00102F09">
        <w:rPr>
          <w:rFonts w:ascii="Verdana" w:eastAsia="Times New Roman" w:hAnsi="Verdana" w:cs="Times New Roman"/>
          <w:color w:val="0E101A"/>
          <w:sz w:val="18"/>
          <w:szCs w:val="18"/>
        </w:rPr>
        <w:t>FREEDOM HAULER</w:t>
      </w:r>
      <w:r w:rsidRPr="001A4AB4">
        <w:rPr>
          <w:rFonts w:ascii="Verdana" w:eastAsia="Times New Roman" w:hAnsi="Verdana" w:cs="Times New Roman"/>
          <w:color w:val="0E101A"/>
          <w:sz w:val="18"/>
          <w:szCs w:val="18"/>
        </w:rPr>
        <w:t xml:space="preserve"> reserves the right to review each warranty claim and deny the warranty application based on failing to follow any of the above-mentioned Owner Obligations.</w:t>
      </w:r>
    </w:p>
    <w:p w14:paraId="7003C414" w14:textId="77777777" w:rsidR="001A4AB4" w:rsidRPr="001A4AB4" w:rsidRDefault="001A4AB4" w:rsidP="001A4AB4">
      <w:pPr>
        <w:rPr>
          <w:rFonts w:ascii="Times New Roman" w:eastAsia="Times New Roman" w:hAnsi="Times New Roman" w:cs="Times New Roman"/>
          <w:color w:val="000000"/>
        </w:rPr>
      </w:pPr>
    </w:p>
    <w:p w14:paraId="5B862EE5" w14:textId="5129482C"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color w:val="0E101A"/>
          <w:sz w:val="18"/>
          <w:szCs w:val="18"/>
        </w:rPr>
        <w:t xml:space="preserve">* </w:t>
      </w:r>
      <w:r w:rsidR="00102F09">
        <w:rPr>
          <w:rFonts w:ascii="Verdana" w:eastAsia="Times New Roman" w:hAnsi="Verdana" w:cs="Times New Roman"/>
          <w:color w:val="0E101A"/>
          <w:sz w:val="18"/>
          <w:szCs w:val="18"/>
        </w:rPr>
        <w:t>FREEDOM HAULER</w:t>
      </w:r>
      <w:r w:rsidR="00102F09" w:rsidRPr="001A4AB4">
        <w:rPr>
          <w:rFonts w:ascii="Verdana" w:eastAsia="Times New Roman" w:hAnsi="Verdana" w:cs="Times New Roman"/>
          <w:color w:val="0E101A"/>
          <w:sz w:val="18"/>
          <w:szCs w:val="18"/>
        </w:rPr>
        <w:t xml:space="preserve"> </w:t>
      </w:r>
      <w:r w:rsidRPr="001A4AB4">
        <w:rPr>
          <w:rFonts w:ascii="Verdana" w:eastAsia="Times New Roman" w:hAnsi="Verdana" w:cs="Times New Roman"/>
          <w:color w:val="0E101A"/>
          <w:sz w:val="18"/>
          <w:szCs w:val="18"/>
        </w:rPr>
        <w:t>reserves the right to change the terms and conditions of all warranties at any time.</w:t>
      </w:r>
    </w:p>
    <w:p w14:paraId="45C1FC4E" w14:textId="77777777" w:rsidR="001A4AB4" w:rsidRPr="001A4AB4" w:rsidRDefault="001A4AB4" w:rsidP="001A4AB4">
      <w:pPr>
        <w:rPr>
          <w:rFonts w:ascii="Times New Roman" w:eastAsia="Times New Roman" w:hAnsi="Times New Roman" w:cs="Times New Roman"/>
          <w:color w:val="000000"/>
        </w:rPr>
      </w:pPr>
    </w:p>
    <w:p w14:paraId="3DF91281" w14:textId="77777777"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b/>
          <w:bCs/>
          <w:color w:val="0E101A"/>
          <w:sz w:val="18"/>
          <w:szCs w:val="18"/>
        </w:rPr>
        <w:t>CLAIMS PROCESS</w:t>
      </w:r>
    </w:p>
    <w:p w14:paraId="1747B45C" w14:textId="77777777"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color w:val="0E101A"/>
          <w:sz w:val="18"/>
          <w:szCs w:val="18"/>
        </w:rPr>
        <w:t>To make a claim under this Limited Warranty, you must:</w:t>
      </w:r>
    </w:p>
    <w:p w14:paraId="750ED541" w14:textId="50CEFE1A" w:rsidR="00781C08" w:rsidRPr="00781C08" w:rsidRDefault="00781C08" w:rsidP="00781C08">
      <w:pPr>
        <w:rPr>
          <w:rFonts w:ascii="Times New Roman" w:eastAsia="Times New Roman" w:hAnsi="Times New Roman" w:cs="Times New Roman"/>
          <w:color w:val="000000"/>
        </w:rPr>
      </w:pPr>
      <w:r w:rsidRPr="00781C08">
        <w:rPr>
          <w:rFonts w:ascii="Verdana" w:eastAsia="Times New Roman" w:hAnsi="Verdana" w:cs="Times New Roman"/>
          <w:color w:val="0E101A"/>
          <w:sz w:val="18"/>
          <w:szCs w:val="18"/>
        </w:rPr>
        <w:t xml:space="preserve">1. Present the subject tires, the original copy of this Limited Warranty and the original sales invoice to an authorized </w:t>
      </w:r>
      <w:r w:rsidR="00102F09">
        <w:rPr>
          <w:rFonts w:ascii="Verdana" w:eastAsia="Times New Roman" w:hAnsi="Verdana" w:cs="Times New Roman"/>
          <w:color w:val="0E101A"/>
          <w:sz w:val="18"/>
          <w:szCs w:val="18"/>
        </w:rPr>
        <w:t>FREEDOM HAULER</w:t>
      </w:r>
      <w:r w:rsidR="00102F09" w:rsidRPr="00781C08">
        <w:rPr>
          <w:rFonts w:ascii="Verdana" w:eastAsia="Times New Roman" w:hAnsi="Verdana" w:cs="Times New Roman"/>
          <w:color w:val="0E101A"/>
          <w:sz w:val="18"/>
          <w:szCs w:val="18"/>
        </w:rPr>
        <w:t xml:space="preserve"> </w:t>
      </w:r>
      <w:r w:rsidR="007C54E0">
        <w:rPr>
          <w:rFonts w:ascii="Verdana" w:eastAsia="Times New Roman" w:hAnsi="Verdana" w:cs="Times New Roman"/>
          <w:color w:val="0E101A"/>
          <w:sz w:val="18"/>
          <w:szCs w:val="18"/>
        </w:rPr>
        <w:t xml:space="preserve">tire </w:t>
      </w:r>
      <w:r w:rsidRPr="00781C08">
        <w:rPr>
          <w:rFonts w:ascii="Verdana" w:eastAsia="Times New Roman" w:hAnsi="Verdana" w:cs="Times New Roman"/>
          <w:color w:val="0E101A"/>
          <w:sz w:val="18"/>
          <w:szCs w:val="18"/>
        </w:rPr>
        <w:t>dealer.</w:t>
      </w:r>
    </w:p>
    <w:p w14:paraId="3FF24B5B" w14:textId="203A8F2D" w:rsidR="001A4AB4" w:rsidRPr="001A4AB4" w:rsidRDefault="00102F09" w:rsidP="001A4AB4">
      <w:pPr>
        <w:rPr>
          <w:rFonts w:ascii="Times New Roman" w:eastAsia="Times New Roman" w:hAnsi="Times New Roman" w:cs="Times New Roman"/>
          <w:color w:val="000000"/>
        </w:rPr>
      </w:pPr>
      <w:r>
        <w:rPr>
          <w:rFonts w:ascii="Verdana" w:eastAsia="Times New Roman" w:hAnsi="Verdana" w:cs="Times New Roman"/>
          <w:color w:val="0E101A"/>
          <w:sz w:val="18"/>
          <w:szCs w:val="18"/>
        </w:rPr>
        <w:t>2</w:t>
      </w:r>
      <w:r w:rsidR="001A4AB4" w:rsidRPr="001A4AB4">
        <w:rPr>
          <w:rFonts w:ascii="Verdana" w:eastAsia="Times New Roman" w:hAnsi="Verdana" w:cs="Times New Roman"/>
          <w:color w:val="0E101A"/>
          <w:sz w:val="18"/>
          <w:szCs w:val="18"/>
        </w:rPr>
        <w:t xml:space="preserve">. Complete and sign the </w:t>
      </w:r>
      <w:r>
        <w:rPr>
          <w:rFonts w:ascii="Verdana" w:eastAsia="Times New Roman" w:hAnsi="Verdana" w:cs="Times New Roman"/>
          <w:color w:val="0E101A"/>
          <w:sz w:val="18"/>
          <w:szCs w:val="18"/>
        </w:rPr>
        <w:t>FREEDOM HAULER</w:t>
      </w:r>
      <w:r w:rsidRPr="001A4AB4">
        <w:rPr>
          <w:rFonts w:ascii="Verdana" w:eastAsia="Times New Roman" w:hAnsi="Verdana" w:cs="Times New Roman"/>
          <w:color w:val="0E101A"/>
          <w:sz w:val="18"/>
          <w:szCs w:val="18"/>
        </w:rPr>
        <w:t xml:space="preserve"> </w:t>
      </w:r>
      <w:r w:rsidR="001A4AB4" w:rsidRPr="001A4AB4">
        <w:rPr>
          <w:rFonts w:ascii="Verdana" w:eastAsia="Times New Roman" w:hAnsi="Verdana" w:cs="Times New Roman"/>
          <w:color w:val="0E101A"/>
          <w:sz w:val="18"/>
          <w:szCs w:val="18"/>
        </w:rPr>
        <w:t>Limited Warranty Claim form provided by the dealer, keep a copy for your records, and leave the tire with the dealer.</w:t>
      </w:r>
    </w:p>
    <w:p w14:paraId="4D41BA40" w14:textId="5AE61231" w:rsidR="001A4AB4" w:rsidRPr="001A4AB4" w:rsidRDefault="00102F09" w:rsidP="001A4AB4">
      <w:pPr>
        <w:rPr>
          <w:rFonts w:ascii="Times New Roman" w:eastAsia="Times New Roman" w:hAnsi="Times New Roman" w:cs="Times New Roman"/>
          <w:color w:val="000000"/>
        </w:rPr>
      </w:pPr>
      <w:r>
        <w:rPr>
          <w:rFonts w:ascii="Verdana" w:eastAsia="Times New Roman" w:hAnsi="Verdana" w:cs="Times New Roman"/>
          <w:color w:val="0E101A"/>
          <w:sz w:val="18"/>
          <w:szCs w:val="18"/>
        </w:rPr>
        <w:lastRenderedPageBreak/>
        <w:t>3</w:t>
      </w:r>
      <w:r w:rsidR="001A4AB4" w:rsidRPr="001A4AB4">
        <w:rPr>
          <w:rFonts w:ascii="Verdana" w:eastAsia="Times New Roman" w:hAnsi="Verdana" w:cs="Times New Roman"/>
          <w:color w:val="0E101A"/>
          <w:sz w:val="18"/>
          <w:szCs w:val="18"/>
        </w:rPr>
        <w:t xml:space="preserve">. If you purchased the tire from an Internet or mail-order merchant, you </w:t>
      </w:r>
      <w:r w:rsidR="00336C68" w:rsidRPr="001A4AB4">
        <w:rPr>
          <w:rFonts w:ascii="Verdana" w:eastAsia="Times New Roman" w:hAnsi="Verdana" w:cs="Times New Roman"/>
          <w:color w:val="0E101A"/>
          <w:sz w:val="18"/>
          <w:szCs w:val="18"/>
        </w:rPr>
        <w:t>would</w:t>
      </w:r>
      <w:r w:rsidR="001A4AB4" w:rsidRPr="001A4AB4">
        <w:rPr>
          <w:rFonts w:ascii="Verdana" w:eastAsia="Times New Roman" w:hAnsi="Verdana" w:cs="Times New Roman"/>
          <w:color w:val="0E101A"/>
          <w:sz w:val="18"/>
          <w:szCs w:val="18"/>
        </w:rPr>
        <w:t xml:space="preserve"> need to submit your claim, together with the dismounted tire, to that merchant. You are responsible for </w:t>
      </w:r>
      <w:r w:rsidR="00336C68" w:rsidRPr="001A4AB4">
        <w:rPr>
          <w:rFonts w:ascii="Verdana" w:eastAsia="Times New Roman" w:hAnsi="Verdana" w:cs="Times New Roman"/>
          <w:color w:val="0E101A"/>
          <w:sz w:val="18"/>
          <w:szCs w:val="18"/>
        </w:rPr>
        <w:t>all</w:t>
      </w:r>
      <w:r w:rsidR="001A4AB4" w:rsidRPr="001A4AB4">
        <w:rPr>
          <w:rFonts w:ascii="Verdana" w:eastAsia="Times New Roman" w:hAnsi="Verdana" w:cs="Times New Roman"/>
          <w:color w:val="0E101A"/>
          <w:sz w:val="18"/>
          <w:szCs w:val="18"/>
        </w:rPr>
        <w:t xml:space="preserve"> the costs of dismounting and shipping. Your claim will be administered in accordance with the Limited Warranty that was in effect when you purchased the tires.</w:t>
      </w:r>
    </w:p>
    <w:p w14:paraId="04F87AC9" w14:textId="65006A57" w:rsidR="001A4AB4" w:rsidRPr="001A4AB4" w:rsidRDefault="001A4AB4" w:rsidP="001A4AB4">
      <w:pPr>
        <w:rPr>
          <w:rFonts w:ascii="Times New Roman" w:eastAsia="Times New Roman" w:hAnsi="Times New Roman" w:cs="Times New Roman"/>
          <w:color w:val="000000"/>
        </w:rPr>
      </w:pPr>
    </w:p>
    <w:p w14:paraId="1F5E6480" w14:textId="7F85D9F0" w:rsidR="001A4AB4" w:rsidRDefault="001A4AB4" w:rsidP="001A4AB4">
      <w:pPr>
        <w:rPr>
          <w:rFonts w:ascii="Verdana" w:eastAsia="Times New Roman" w:hAnsi="Verdana" w:cs="Times New Roman"/>
          <w:color w:val="0E101A"/>
          <w:sz w:val="18"/>
          <w:szCs w:val="18"/>
        </w:rPr>
      </w:pPr>
      <w:r w:rsidRPr="001A4AB4">
        <w:rPr>
          <w:rFonts w:ascii="Verdana" w:eastAsia="Times New Roman" w:hAnsi="Verdana" w:cs="Times New Roman"/>
          <w:b/>
          <w:bCs/>
          <w:color w:val="0E101A"/>
          <w:sz w:val="18"/>
          <w:szCs w:val="18"/>
        </w:rPr>
        <w:t>FORMS</w:t>
      </w:r>
      <w:r w:rsidR="00D66799">
        <w:rPr>
          <w:rFonts w:ascii="Verdana" w:eastAsia="Times New Roman" w:hAnsi="Verdana" w:cs="Times New Roman"/>
          <w:b/>
          <w:bCs/>
          <w:color w:val="0E101A"/>
          <w:sz w:val="18"/>
          <w:szCs w:val="18"/>
        </w:rPr>
        <w:t xml:space="preserve"> </w:t>
      </w:r>
    </w:p>
    <w:p w14:paraId="453D43A3" w14:textId="4628819B" w:rsidR="00D66799" w:rsidRDefault="00D66799" w:rsidP="001A4AB4">
      <w:pPr>
        <w:rPr>
          <w:rFonts w:ascii="Verdana" w:eastAsia="Times New Roman" w:hAnsi="Verdana" w:cs="Times New Roman"/>
          <w:color w:val="0E101A"/>
          <w:sz w:val="18"/>
          <w:szCs w:val="18"/>
        </w:rPr>
      </w:pPr>
      <w:r>
        <w:rPr>
          <w:rFonts w:ascii="Verdana" w:eastAsia="Times New Roman" w:hAnsi="Verdana" w:cs="Times New Roman"/>
          <w:color w:val="0E101A"/>
          <w:sz w:val="18"/>
          <w:szCs w:val="18"/>
        </w:rPr>
        <w:t>Limited Warranty</w:t>
      </w:r>
    </w:p>
    <w:p w14:paraId="7B047AE1" w14:textId="0AD09F4C" w:rsid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color w:val="0E101A"/>
          <w:sz w:val="18"/>
          <w:szCs w:val="18"/>
        </w:rPr>
        <w:t>Limited Warranty Claim Form</w:t>
      </w:r>
    </w:p>
    <w:p w14:paraId="007BCCFA" w14:textId="77777777" w:rsidR="001A4AB4" w:rsidRPr="001A4AB4" w:rsidRDefault="001A4AB4" w:rsidP="001A4AB4">
      <w:pPr>
        <w:rPr>
          <w:rFonts w:ascii="Times New Roman" w:eastAsia="Times New Roman" w:hAnsi="Times New Roman" w:cs="Times New Roman"/>
          <w:color w:val="000000"/>
        </w:rPr>
      </w:pPr>
    </w:p>
    <w:p w14:paraId="75EB0E82" w14:textId="77777777" w:rsidR="001A4AB4" w:rsidRPr="00B74E89" w:rsidRDefault="001A4AB4" w:rsidP="001A4AB4">
      <w:pPr>
        <w:rPr>
          <w:rFonts w:ascii="Times New Roman" w:eastAsia="Times New Roman" w:hAnsi="Times New Roman" w:cs="Times New Roman"/>
          <w:color w:val="000000"/>
          <w:lang w:val="fr-FR"/>
        </w:rPr>
      </w:pPr>
      <w:r w:rsidRPr="00B74E89">
        <w:rPr>
          <w:rFonts w:ascii="Verdana" w:eastAsia="Times New Roman" w:hAnsi="Verdana" w:cs="Times New Roman"/>
          <w:b/>
          <w:bCs/>
          <w:color w:val="0E101A"/>
          <w:sz w:val="18"/>
          <w:szCs w:val="18"/>
          <w:lang w:val="fr-FR"/>
        </w:rPr>
        <w:t>CONTACT INFORMATION</w:t>
      </w:r>
    </w:p>
    <w:p w14:paraId="164A7C64" w14:textId="77777777" w:rsidR="00102F09" w:rsidRDefault="00102F09" w:rsidP="001A4AB4">
      <w:pPr>
        <w:rPr>
          <w:rFonts w:ascii="Verdana" w:eastAsia="Times New Roman" w:hAnsi="Verdana" w:cs="Times New Roman"/>
          <w:color w:val="0E101A"/>
          <w:sz w:val="18"/>
          <w:szCs w:val="18"/>
          <w:lang w:val="fr-FR"/>
        </w:rPr>
      </w:pPr>
      <w:r>
        <w:rPr>
          <w:rFonts w:ascii="Verdana" w:eastAsia="Times New Roman" w:hAnsi="Verdana" w:cs="Times New Roman"/>
          <w:color w:val="0E101A"/>
          <w:sz w:val="18"/>
          <w:szCs w:val="18"/>
        </w:rPr>
        <w:t>FREEDOM HAULER</w:t>
      </w:r>
      <w:r w:rsidRPr="001A4AB4">
        <w:rPr>
          <w:rFonts w:ascii="Verdana" w:eastAsia="Times New Roman" w:hAnsi="Verdana" w:cs="Times New Roman"/>
          <w:color w:val="0E101A"/>
          <w:sz w:val="18"/>
          <w:szCs w:val="18"/>
          <w:lang w:val="fr-FR"/>
        </w:rPr>
        <w:t xml:space="preserve"> </w:t>
      </w:r>
    </w:p>
    <w:p w14:paraId="584C8380" w14:textId="7B9B77A9" w:rsidR="001A4AB4" w:rsidRPr="001A4AB4" w:rsidRDefault="001A4AB4" w:rsidP="001A4AB4">
      <w:pPr>
        <w:rPr>
          <w:rFonts w:ascii="Times New Roman" w:eastAsia="Times New Roman" w:hAnsi="Times New Roman" w:cs="Times New Roman"/>
          <w:color w:val="000000"/>
          <w:lang w:val="fr-FR"/>
        </w:rPr>
      </w:pPr>
      <w:r w:rsidRPr="001A4AB4">
        <w:rPr>
          <w:rFonts w:ascii="Verdana" w:eastAsia="Times New Roman" w:hAnsi="Verdana" w:cs="Times New Roman"/>
          <w:color w:val="0E101A"/>
          <w:sz w:val="18"/>
          <w:szCs w:val="18"/>
          <w:lang w:val="fr-FR"/>
        </w:rPr>
        <w:t>5118 Park Avenue, Suite 601</w:t>
      </w:r>
    </w:p>
    <w:p w14:paraId="0A5DB18D" w14:textId="77777777" w:rsidR="001A4AB4" w:rsidRPr="001A4AB4" w:rsidRDefault="001A4AB4" w:rsidP="001A4AB4">
      <w:pPr>
        <w:rPr>
          <w:rFonts w:ascii="Times New Roman" w:eastAsia="Times New Roman" w:hAnsi="Times New Roman" w:cs="Times New Roman"/>
          <w:color w:val="000000"/>
        </w:rPr>
      </w:pPr>
      <w:r w:rsidRPr="001A4AB4">
        <w:rPr>
          <w:rFonts w:ascii="Verdana" w:eastAsia="Times New Roman" w:hAnsi="Verdana" w:cs="Times New Roman"/>
          <w:color w:val="0E101A"/>
          <w:sz w:val="18"/>
          <w:szCs w:val="18"/>
        </w:rPr>
        <w:t>Memphis, TN 38117</w:t>
      </w:r>
    </w:p>
    <w:p w14:paraId="47711EDA" w14:textId="77777777" w:rsidR="001A4AB4" w:rsidRPr="001A4AB4" w:rsidRDefault="001A4AB4" w:rsidP="001A4AB4">
      <w:pPr>
        <w:spacing w:after="240"/>
        <w:rPr>
          <w:rFonts w:ascii="Times New Roman" w:eastAsia="Times New Roman" w:hAnsi="Times New Roman" w:cs="Times New Roman"/>
        </w:rPr>
      </w:pPr>
    </w:p>
    <w:p w14:paraId="13777E0B" w14:textId="77777777" w:rsidR="001A4AB4" w:rsidRDefault="001A4AB4"/>
    <w:sectPr w:rsidR="001A4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HelveticaNeue LightCond">
    <w:altName w:val="Arial"/>
    <w:panose1 w:val="020B06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3E3B1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AA236F"/>
    <w:multiLevelType w:val="hybridMultilevel"/>
    <w:tmpl w:val="4A449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D5FBA"/>
    <w:multiLevelType w:val="multilevel"/>
    <w:tmpl w:val="6874C03E"/>
    <w:lvl w:ilvl="0">
      <w:start w:val="1"/>
      <w:numFmt w:val="bullet"/>
      <w:lvlText w:val=""/>
      <w:lvlJc w:val="left"/>
      <w:pPr>
        <w:ind w:left="720" w:hanging="360"/>
      </w:pPr>
      <w:rPr>
        <w:rFonts w:ascii="Wingdings" w:hAnsi="Wingding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2320D8"/>
    <w:multiLevelType w:val="multilevel"/>
    <w:tmpl w:val="5A3AB8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6D3CA9"/>
    <w:multiLevelType w:val="multilevel"/>
    <w:tmpl w:val="A642D0F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505245346">
    <w:abstractNumId w:val="3"/>
  </w:num>
  <w:num w:numId="2" w16cid:durableId="1256936511">
    <w:abstractNumId w:val="4"/>
  </w:num>
  <w:num w:numId="3" w16cid:durableId="540021274">
    <w:abstractNumId w:val="2"/>
  </w:num>
  <w:num w:numId="4" w16cid:durableId="1480725053">
    <w:abstractNumId w:val="0"/>
  </w:num>
  <w:num w:numId="5" w16cid:durableId="467358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AB4"/>
    <w:rsid w:val="00102F09"/>
    <w:rsid w:val="00181BC6"/>
    <w:rsid w:val="001A4AB4"/>
    <w:rsid w:val="00336C68"/>
    <w:rsid w:val="00364DC1"/>
    <w:rsid w:val="00404AAD"/>
    <w:rsid w:val="00433A4E"/>
    <w:rsid w:val="004E3B98"/>
    <w:rsid w:val="00523687"/>
    <w:rsid w:val="00562D7F"/>
    <w:rsid w:val="005B3291"/>
    <w:rsid w:val="006C65E3"/>
    <w:rsid w:val="00705323"/>
    <w:rsid w:val="00781C08"/>
    <w:rsid w:val="007A71D9"/>
    <w:rsid w:val="007C54E0"/>
    <w:rsid w:val="008A1AD9"/>
    <w:rsid w:val="00A558CB"/>
    <w:rsid w:val="00B57D2D"/>
    <w:rsid w:val="00B74E89"/>
    <w:rsid w:val="00B75046"/>
    <w:rsid w:val="00C57CB6"/>
    <w:rsid w:val="00D05A92"/>
    <w:rsid w:val="00D66799"/>
    <w:rsid w:val="00DD0100"/>
    <w:rsid w:val="00DE3664"/>
    <w:rsid w:val="00E3673E"/>
    <w:rsid w:val="00FF24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33258D5"/>
  <w15:chartTrackingRefBased/>
  <w15:docId w15:val="{BF5AA261-A45A-8245-ABF4-BE19199AC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4AB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3673E"/>
    <w:pPr>
      <w:ind w:left="720"/>
      <w:contextualSpacing/>
    </w:pPr>
  </w:style>
  <w:style w:type="character" w:styleId="CommentReference">
    <w:name w:val="annotation reference"/>
    <w:basedOn w:val="DefaultParagraphFont"/>
    <w:uiPriority w:val="99"/>
    <w:semiHidden/>
    <w:unhideWhenUsed/>
    <w:rsid w:val="00E3673E"/>
    <w:rPr>
      <w:sz w:val="16"/>
      <w:szCs w:val="16"/>
    </w:rPr>
  </w:style>
  <w:style w:type="paragraph" w:styleId="CommentText">
    <w:name w:val="annotation text"/>
    <w:basedOn w:val="Normal"/>
    <w:link w:val="CommentTextChar"/>
    <w:uiPriority w:val="99"/>
    <w:semiHidden/>
    <w:unhideWhenUsed/>
    <w:rsid w:val="00E3673E"/>
    <w:rPr>
      <w:sz w:val="20"/>
      <w:szCs w:val="20"/>
    </w:rPr>
  </w:style>
  <w:style w:type="character" w:customStyle="1" w:styleId="CommentTextChar">
    <w:name w:val="Comment Text Char"/>
    <w:basedOn w:val="DefaultParagraphFont"/>
    <w:link w:val="CommentText"/>
    <w:uiPriority w:val="99"/>
    <w:semiHidden/>
    <w:rsid w:val="00E3673E"/>
    <w:rPr>
      <w:sz w:val="20"/>
      <w:szCs w:val="20"/>
    </w:rPr>
  </w:style>
  <w:style w:type="paragraph" w:styleId="CommentSubject">
    <w:name w:val="annotation subject"/>
    <w:basedOn w:val="CommentText"/>
    <w:next w:val="CommentText"/>
    <w:link w:val="CommentSubjectChar"/>
    <w:uiPriority w:val="99"/>
    <w:semiHidden/>
    <w:unhideWhenUsed/>
    <w:rsid w:val="00E3673E"/>
    <w:rPr>
      <w:b/>
      <w:bCs/>
    </w:rPr>
  </w:style>
  <w:style w:type="character" w:customStyle="1" w:styleId="CommentSubjectChar">
    <w:name w:val="Comment Subject Char"/>
    <w:basedOn w:val="CommentTextChar"/>
    <w:link w:val="CommentSubject"/>
    <w:uiPriority w:val="99"/>
    <w:semiHidden/>
    <w:rsid w:val="00E3673E"/>
    <w:rPr>
      <w:b/>
      <w:bCs/>
      <w:sz w:val="20"/>
      <w:szCs w:val="20"/>
    </w:rPr>
  </w:style>
  <w:style w:type="paragraph" w:customStyle="1" w:styleId="Default">
    <w:name w:val="Default"/>
    <w:rsid w:val="00FF243E"/>
    <w:pPr>
      <w:autoSpaceDE w:val="0"/>
      <w:autoSpaceDN w:val="0"/>
      <w:adjustRightInd w:val="0"/>
    </w:pPr>
    <w:rPr>
      <w:rFonts w:ascii="HelveticaNeue LightCond" w:hAnsi="HelveticaNeue LightCond" w:cs="HelveticaNeue LightC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008226">
      <w:bodyDiv w:val="1"/>
      <w:marLeft w:val="0"/>
      <w:marRight w:val="0"/>
      <w:marTop w:val="0"/>
      <w:marBottom w:val="0"/>
      <w:divBdr>
        <w:top w:val="none" w:sz="0" w:space="0" w:color="auto"/>
        <w:left w:val="none" w:sz="0" w:space="0" w:color="auto"/>
        <w:bottom w:val="none" w:sz="0" w:space="0" w:color="auto"/>
        <w:right w:val="none" w:sz="0" w:space="0" w:color="auto"/>
      </w:divBdr>
    </w:div>
    <w:div w:id="210842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Racela</dc:creator>
  <cp:keywords/>
  <dc:description/>
  <cp:lastModifiedBy>Roman Racela</cp:lastModifiedBy>
  <cp:revision>7</cp:revision>
  <dcterms:created xsi:type="dcterms:W3CDTF">2023-03-01T22:12:00Z</dcterms:created>
  <dcterms:modified xsi:type="dcterms:W3CDTF">2023-03-02T04:46:00Z</dcterms:modified>
</cp:coreProperties>
</file>